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91" w:rsidRPr="00AE66A9" w:rsidRDefault="00AE66A9" w:rsidP="00AE66A9">
      <w:pPr>
        <w:spacing w:after="0"/>
        <w:rPr>
          <w:rFonts w:asciiTheme="majorBidi" w:hAnsiTheme="majorBidi" w:cs="Arabic Transparent"/>
          <w:sz w:val="20"/>
          <w:szCs w:val="18"/>
          <w:lang w:bidi="ar-TN"/>
        </w:rPr>
      </w:pPr>
      <w:r w:rsidRPr="00AE66A9">
        <w:rPr>
          <w:rFonts w:asciiTheme="majorBidi" w:hAnsiTheme="majorBidi" w:cs="Arabic Transparent"/>
          <w:sz w:val="20"/>
          <w:szCs w:val="18"/>
          <w:lang w:bidi="ar-TN"/>
        </w:rPr>
        <w:t>Ce formulaire est à utilisé lors de l’inscription des étudiants</w:t>
      </w:r>
    </w:p>
    <w:tbl>
      <w:tblPr>
        <w:tblStyle w:val="Grilledutableau"/>
        <w:tblW w:w="10325" w:type="dxa"/>
        <w:tblInd w:w="-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11"/>
        <w:gridCol w:w="958"/>
        <w:gridCol w:w="1285"/>
        <w:gridCol w:w="1267"/>
        <w:gridCol w:w="292"/>
        <w:gridCol w:w="2260"/>
        <w:gridCol w:w="2552"/>
      </w:tblGrid>
      <w:tr w:rsidR="00303F31" w:rsidRPr="00D35E82" w:rsidTr="00EC01AC">
        <w:trPr>
          <w:trHeight w:val="567"/>
        </w:trPr>
        <w:tc>
          <w:tcPr>
            <w:tcW w:w="10325" w:type="dxa"/>
            <w:gridSpan w:val="7"/>
            <w:vAlign w:val="center"/>
          </w:tcPr>
          <w:p w:rsidR="00303F31" w:rsidRPr="00D35E82" w:rsidRDefault="005942E5" w:rsidP="005942E5">
            <w:pPr>
              <w:spacing w:after="0"/>
              <w:jc w:val="center"/>
              <w:rPr>
                <w:rFonts w:asciiTheme="majorBidi" w:hAnsiTheme="majorBidi" w:cs="Arabic Transparent"/>
                <w:b/>
                <w:bCs/>
                <w:lang w:bidi="ar-TN"/>
              </w:rPr>
            </w:pPr>
            <w:r w:rsidRPr="005942E5"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  <w:t>Années Universitaire : 20</w:t>
            </w:r>
            <w:r w:rsidR="0080220B"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e10"/>
            <w:r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  <w:instrText xml:space="preserve"> FORMTEXT </w:instrText>
            </w:r>
            <w:r w:rsidR="0080220B"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</w:r>
            <w:r w:rsidR="0080220B"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noProof/>
                <w:sz w:val="28"/>
                <w:szCs w:val="26"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sz w:val="28"/>
                <w:szCs w:val="26"/>
                <w:lang w:bidi="ar-TN"/>
              </w:rPr>
              <w:t> </w:t>
            </w:r>
            <w:r w:rsidR="0080220B"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  <w:fldChar w:fldCharType="end"/>
            </w:r>
            <w:bookmarkEnd w:id="0"/>
            <w:r w:rsidRPr="005942E5"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  <w:t>/20</w:t>
            </w:r>
            <w:r w:rsidR="0080220B"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e11"/>
            <w:r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  <w:instrText xml:space="preserve"> FORMTEXT </w:instrText>
            </w:r>
            <w:r w:rsidR="0080220B"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</w:r>
            <w:r w:rsidR="0080220B"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noProof/>
                <w:sz w:val="28"/>
                <w:szCs w:val="26"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sz w:val="28"/>
                <w:szCs w:val="26"/>
                <w:lang w:bidi="ar-TN"/>
              </w:rPr>
              <w:t> </w:t>
            </w:r>
            <w:r w:rsidR="0080220B">
              <w:rPr>
                <w:rFonts w:asciiTheme="majorBidi" w:hAnsiTheme="majorBidi" w:cs="Arabic Transparent"/>
                <w:b/>
                <w:bCs/>
                <w:sz w:val="28"/>
                <w:szCs w:val="26"/>
                <w:lang w:bidi="ar-TN"/>
              </w:rPr>
              <w:fldChar w:fldCharType="end"/>
            </w:r>
            <w:bookmarkEnd w:id="1"/>
          </w:p>
        </w:tc>
      </w:tr>
      <w:tr w:rsidR="002E3D03" w:rsidRPr="00D35E82" w:rsidTr="00EC01AC">
        <w:trPr>
          <w:trHeight w:val="567"/>
        </w:trPr>
        <w:tc>
          <w:tcPr>
            <w:tcW w:w="10325" w:type="dxa"/>
            <w:gridSpan w:val="7"/>
            <w:vAlign w:val="center"/>
          </w:tcPr>
          <w:p w:rsidR="002E3D03" w:rsidRPr="00D35E82" w:rsidRDefault="002E3D03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 w:rsidRPr="00D35E82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Nom et 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t>P</w:t>
            </w:r>
            <w:r w:rsidRPr="00D35E82">
              <w:rPr>
                <w:rFonts w:asciiTheme="majorBidi" w:hAnsiTheme="majorBidi" w:cs="Arabic Transparent"/>
                <w:b/>
                <w:bCs/>
                <w:lang w:bidi="ar-TN"/>
              </w:rPr>
              <w:t>rénom</w:t>
            </w:r>
            <w:r w:rsidR="008461F6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de l’étudiant(e)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 : 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2"/>
          </w:p>
        </w:tc>
      </w:tr>
      <w:tr w:rsidR="002E3D03" w:rsidRPr="00D35E82" w:rsidTr="00EC01AC">
        <w:trPr>
          <w:trHeight w:val="567"/>
        </w:trPr>
        <w:tc>
          <w:tcPr>
            <w:tcW w:w="5221" w:type="dxa"/>
            <w:gridSpan w:val="4"/>
            <w:vAlign w:val="center"/>
          </w:tcPr>
          <w:p w:rsidR="002E3D03" w:rsidRPr="00D35E82" w:rsidRDefault="002E3D03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N° de téléphone : 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3"/>
          </w:p>
        </w:tc>
        <w:tc>
          <w:tcPr>
            <w:tcW w:w="5104" w:type="dxa"/>
            <w:gridSpan w:val="3"/>
            <w:vAlign w:val="center"/>
          </w:tcPr>
          <w:p w:rsidR="002E3D03" w:rsidRPr="00D35E82" w:rsidRDefault="002E3D03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E-mail : 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4"/>
          </w:p>
        </w:tc>
      </w:tr>
      <w:tr w:rsidR="002E3D03" w:rsidRPr="00D35E82" w:rsidTr="00EC01AC">
        <w:trPr>
          <w:trHeight w:val="567"/>
        </w:trPr>
        <w:tc>
          <w:tcPr>
            <w:tcW w:w="5221" w:type="dxa"/>
            <w:gridSpan w:val="4"/>
            <w:tcBorders>
              <w:bottom w:val="single" w:sz="4" w:space="0" w:color="auto"/>
            </w:tcBorders>
            <w:vAlign w:val="center"/>
          </w:tcPr>
          <w:p w:rsidR="002E3D03" w:rsidRDefault="002E3D03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Section : 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5"/>
          </w:p>
        </w:tc>
        <w:tc>
          <w:tcPr>
            <w:tcW w:w="5104" w:type="dxa"/>
            <w:gridSpan w:val="3"/>
            <w:tcBorders>
              <w:bottom w:val="single" w:sz="4" w:space="0" w:color="auto"/>
            </w:tcBorders>
            <w:vAlign w:val="center"/>
          </w:tcPr>
          <w:p w:rsidR="002E3D03" w:rsidRDefault="002E3D03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Niveau d’étude : 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6"/>
          </w:p>
        </w:tc>
      </w:tr>
      <w:tr w:rsidR="00303F31" w:rsidRPr="00D35E82" w:rsidTr="00EC01AC">
        <w:trPr>
          <w:trHeight w:val="162"/>
        </w:trPr>
        <w:tc>
          <w:tcPr>
            <w:tcW w:w="10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3F31" w:rsidRDefault="00303F31" w:rsidP="00303F31">
            <w:pPr>
              <w:spacing w:after="0"/>
              <w:jc w:val="center"/>
              <w:rPr>
                <w:rFonts w:asciiTheme="majorBidi" w:hAnsiTheme="majorBidi" w:cs="Arabic Transparent"/>
                <w:b/>
                <w:bCs/>
                <w:lang w:bidi="ar-TN"/>
              </w:rPr>
            </w:pPr>
            <w:r w:rsidRPr="004A29E6">
              <w:rPr>
                <w:rFonts w:asciiTheme="majorBidi" w:hAnsiTheme="majorBidi" w:cs="Arabic Transparent"/>
                <w:b/>
                <w:bCs/>
                <w:lang w:bidi="ar-TN"/>
              </w:rPr>
              <w:t>Activités sportifs et culturels</w:t>
            </w:r>
            <w:r w:rsidR="00CA1D7F">
              <w:rPr>
                <w:rStyle w:val="Appelnotedebasdep"/>
                <w:rFonts w:asciiTheme="majorBidi" w:hAnsiTheme="majorBidi" w:cs="Arabic Transparent"/>
                <w:b/>
                <w:bCs/>
                <w:lang w:bidi="ar-TN"/>
              </w:rPr>
              <w:footnoteReference w:id="1"/>
            </w:r>
          </w:p>
        </w:tc>
      </w:tr>
      <w:tr w:rsidR="008461F6" w:rsidRPr="00D35E82" w:rsidTr="00EC01AC">
        <w:trPr>
          <w:trHeight w:val="56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1F6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4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7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</w:t>
            </w:r>
            <w:r w:rsidR="008461F6">
              <w:rPr>
                <w:rFonts w:asciiTheme="majorBidi" w:hAnsiTheme="majorBidi" w:cs="Arabic Transparent"/>
                <w:b/>
                <w:bCs/>
                <w:lang w:bidi="ar-TN"/>
              </w:rPr>
              <w:t>Sportif</w:t>
            </w:r>
          </w:p>
        </w:tc>
        <w:bookmarkStart w:id="8" w:name="Texte1"/>
        <w:tc>
          <w:tcPr>
            <w:tcW w:w="2243" w:type="dxa"/>
            <w:gridSpan w:val="2"/>
            <w:tcBorders>
              <w:top w:val="single" w:sz="4" w:space="0" w:color="auto"/>
            </w:tcBorders>
            <w:vAlign w:val="center"/>
          </w:tcPr>
          <w:p w:rsidR="008461F6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</w:t>
            </w:r>
            <w:r w:rsidR="008461F6">
              <w:rPr>
                <w:rFonts w:asciiTheme="majorBidi" w:hAnsiTheme="majorBidi" w:cs="Arabic Transparent"/>
                <w:b/>
                <w:bCs/>
                <w:lang w:bidi="ar-TN"/>
              </w:rPr>
              <w:t>Professionnel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461F6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</w:t>
            </w:r>
            <w:r w:rsidR="008461F6">
              <w:rPr>
                <w:rFonts w:asciiTheme="majorBidi" w:hAnsiTheme="majorBidi" w:cs="Arabic Transparent"/>
                <w:b/>
                <w:bCs/>
                <w:lang w:bidi="ar-TN"/>
              </w:rPr>
              <w:t>Amateur</w:t>
            </w:r>
          </w:p>
        </w:tc>
        <w:bookmarkEnd w:id="8"/>
        <w:tc>
          <w:tcPr>
            <w:tcW w:w="4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61F6" w:rsidRPr="00D35E82" w:rsidRDefault="008461F6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Type de sport : 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</w:p>
        </w:tc>
      </w:tr>
      <w:tr w:rsidR="008461F6" w:rsidRPr="00D35E82" w:rsidTr="00EC01AC">
        <w:trPr>
          <w:trHeight w:val="567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1F6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</w:t>
            </w:r>
            <w:r w:rsidR="008461F6">
              <w:rPr>
                <w:rFonts w:asciiTheme="majorBidi" w:hAnsiTheme="majorBidi" w:cs="Arabic Transparent"/>
                <w:b/>
                <w:bCs/>
                <w:lang w:bidi="ar-TN"/>
              </w:rPr>
              <w:t>Artiste</w:t>
            </w:r>
          </w:p>
        </w:tc>
        <w:bookmarkStart w:id="9" w:name="Texte2"/>
        <w:tc>
          <w:tcPr>
            <w:tcW w:w="2243" w:type="dxa"/>
            <w:gridSpan w:val="2"/>
            <w:tcBorders>
              <w:bottom w:val="single" w:sz="4" w:space="0" w:color="auto"/>
            </w:tcBorders>
            <w:vAlign w:val="center"/>
          </w:tcPr>
          <w:p w:rsidR="008461F6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</w:t>
            </w:r>
            <w:r w:rsidR="008461F6">
              <w:rPr>
                <w:rFonts w:asciiTheme="majorBidi" w:hAnsiTheme="majorBidi" w:cs="Arabic Transparent"/>
                <w:b/>
                <w:bCs/>
                <w:lang w:bidi="ar-TN"/>
              </w:rPr>
              <w:t>Professionnel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461F6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</w:t>
            </w:r>
            <w:r w:rsidR="008461F6">
              <w:rPr>
                <w:rFonts w:asciiTheme="majorBidi" w:hAnsiTheme="majorBidi" w:cs="Arabic Transparent"/>
                <w:b/>
                <w:bCs/>
                <w:lang w:bidi="ar-TN"/>
              </w:rPr>
              <w:t>Amateur</w:t>
            </w:r>
          </w:p>
        </w:tc>
        <w:bookmarkEnd w:id="9"/>
        <w:tc>
          <w:tcPr>
            <w:tcW w:w="48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1F6" w:rsidRPr="00D35E82" w:rsidRDefault="008461F6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Type d’art : 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</w:p>
        </w:tc>
      </w:tr>
      <w:tr w:rsidR="00B24719" w:rsidRPr="00B24719" w:rsidTr="00B24719">
        <w:trPr>
          <w:trHeight w:val="80"/>
        </w:trPr>
        <w:tc>
          <w:tcPr>
            <w:tcW w:w="103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719" w:rsidRPr="00B24719" w:rsidRDefault="00B24719" w:rsidP="002E3D03">
            <w:pPr>
              <w:spacing w:after="0"/>
              <w:rPr>
                <w:rFonts w:asciiTheme="majorBidi" w:hAnsiTheme="majorBidi" w:cs="Arabic Transparent"/>
                <w:b/>
                <w:bCs/>
                <w:sz w:val="13"/>
                <w:szCs w:val="10"/>
                <w:lang w:bidi="ar-TN"/>
              </w:rPr>
            </w:pPr>
          </w:p>
        </w:tc>
      </w:tr>
      <w:tr w:rsidR="00BD60C9" w:rsidRPr="00D35E82" w:rsidTr="00B24719">
        <w:trPr>
          <w:trHeight w:val="567"/>
        </w:trPr>
        <w:tc>
          <w:tcPr>
            <w:tcW w:w="10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C9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8"/>
            <w:r w:rsidR="00BD60C9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10"/>
            <w:r w:rsidR="00BD60C9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Étudiant entrepreneur</w:t>
            </w:r>
            <w:r w:rsidR="00B24719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 : 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 w:rsidR="00B24719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 w:rsidR="00B2471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B2471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B2471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B2471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B2471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11"/>
          </w:p>
        </w:tc>
      </w:tr>
      <w:tr w:rsidR="00B24719" w:rsidRPr="00B24719" w:rsidTr="00B24719">
        <w:trPr>
          <w:trHeight w:val="69"/>
        </w:trPr>
        <w:tc>
          <w:tcPr>
            <w:tcW w:w="103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719" w:rsidRPr="00B24719" w:rsidRDefault="00B24719" w:rsidP="00303F31">
            <w:pPr>
              <w:spacing w:after="0"/>
              <w:jc w:val="center"/>
              <w:rPr>
                <w:rFonts w:asciiTheme="majorBidi" w:hAnsiTheme="majorBidi" w:cs="Arabic Transparent"/>
                <w:b/>
                <w:bCs/>
                <w:sz w:val="10"/>
                <w:szCs w:val="8"/>
                <w:lang w:bidi="ar-TN"/>
              </w:rPr>
            </w:pPr>
          </w:p>
        </w:tc>
      </w:tr>
      <w:tr w:rsidR="00303F31" w:rsidRPr="00D35E82" w:rsidTr="00EC01AC">
        <w:trPr>
          <w:trHeight w:val="69"/>
        </w:trPr>
        <w:tc>
          <w:tcPr>
            <w:tcW w:w="10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3F31" w:rsidRPr="00D35E82" w:rsidRDefault="00303F31" w:rsidP="00303F31">
            <w:pPr>
              <w:spacing w:after="0"/>
              <w:jc w:val="center"/>
              <w:rPr>
                <w:rFonts w:asciiTheme="majorBidi" w:hAnsiTheme="majorBidi" w:cs="Arabic Transparent"/>
                <w:b/>
                <w:bCs/>
                <w:lang w:bidi="ar-TN"/>
              </w:rPr>
            </w:pPr>
            <w:r w:rsidRPr="003A40F7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Situation de handicap, de maladie 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t>chronique</w:t>
            </w:r>
            <w:r w:rsidRPr="003A40F7">
              <w:rPr>
                <w:rFonts w:asciiTheme="majorBidi" w:hAnsiTheme="majorBidi" w:cs="Arabic Transparent"/>
                <w:b/>
                <w:bCs/>
                <w:lang w:bidi="ar-TN"/>
              </w:rPr>
              <w:t>/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graves</w:t>
            </w:r>
            <w:r w:rsidRPr="003A40F7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ou de trouble 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t>psychologique et/ou psychiatrique</w:t>
            </w:r>
            <w:r w:rsidR="00CA1D7F">
              <w:rPr>
                <w:rStyle w:val="Appelnotedebasdep"/>
                <w:rFonts w:asciiTheme="majorBidi" w:hAnsiTheme="majorBidi" w:cs="Arabic Transparent"/>
                <w:b/>
                <w:bCs/>
                <w:lang w:bidi="ar-TN"/>
              </w:rPr>
              <w:footnoteReference w:id="2"/>
            </w:r>
          </w:p>
        </w:tc>
      </w:tr>
      <w:tr w:rsidR="00EC01AC" w:rsidRPr="00D35E82" w:rsidTr="009110F3">
        <w:trPr>
          <w:trHeight w:val="567"/>
        </w:trPr>
        <w:tc>
          <w:tcPr>
            <w:tcW w:w="103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1AC" w:rsidRPr="00EC01AC" w:rsidRDefault="0080220B" w:rsidP="00AE66A9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 w:rsidRPr="00EC01AC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2"/>
            <w:r w:rsidR="00EC01AC" w:rsidRPr="00EC01AC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 w:rsidRPr="00EC01AC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12"/>
            <w:r w:rsidR="00EC01AC" w:rsidRPr="00EC01AC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Situation permanente         </w:t>
            </w:r>
            <w:r w:rsidRPr="00EC01AC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1"/>
            <w:r w:rsidR="00EC01AC" w:rsidRPr="00EC01AC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 w:rsidRPr="00EC01AC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13"/>
            <w:r w:rsidR="00EC01AC" w:rsidRPr="00EC01AC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Situation transitoire</w:t>
            </w:r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       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4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14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Hospitalisation : de 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 w:rsidR="00AE66A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AE66A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AE66A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AE66A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AE66A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15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à 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 w:rsidR="00AE66A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AE66A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AE66A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AE66A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AE66A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16"/>
          </w:p>
        </w:tc>
      </w:tr>
      <w:tr w:rsidR="002E3D03" w:rsidRPr="00D35E82" w:rsidTr="005942E5">
        <w:trPr>
          <w:trHeight w:val="567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3D03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3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17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Mobilité réduite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2E3D03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4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18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Troubles auditifs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2E3D03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5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19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Troubles visuels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D03" w:rsidRPr="00D35E82" w:rsidRDefault="002E3D03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</w:p>
        </w:tc>
      </w:tr>
      <w:tr w:rsidR="00153F6F" w:rsidRPr="00D35E82" w:rsidTr="00EC01AC">
        <w:trPr>
          <w:trHeight w:val="567"/>
        </w:trPr>
        <w:tc>
          <w:tcPr>
            <w:tcW w:w="5221" w:type="dxa"/>
            <w:gridSpan w:val="4"/>
            <w:tcBorders>
              <w:left w:val="single" w:sz="4" w:space="0" w:color="auto"/>
            </w:tcBorders>
            <w:vAlign w:val="center"/>
          </w:tcPr>
          <w:p w:rsidR="00153F6F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6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20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Maladies chronique</w:t>
            </w:r>
            <w:r w:rsidR="00CA1D7F">
              <w:rPr>
                <w:rFonts w:asciiTheme="majorBidi" w:hAnsiTheme="majorBidi" w:cs="Arabic Transparent"/>
                <w:b/>
                <w:bCs/>
                <w:lang w:bidi="ar-TN"/>
              </w:rPr>
              <w:t>s</w:t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 : 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1" w:name="Texte8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 w:rsidR="00153F6F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153F6F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153F6F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153F6F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153F6F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21"/>
          </w:p>
        </w:tc>
        <w:tc>
          <w:tcPr>
            <w:tcW w:w="5104" w:type="dxa"/>
            <w:gridSpan w:val="3"/>
            <w:tcBorders>
              <w:right w:val="single" w:sz="4" w:space="0" w:color="auto"/>
            </w:tcBorders>
            <w:vAlign w:val="center"/>
          </w:tcPr>
          <w:p w:rsidR="00153F6F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7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22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Maladies graves : 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3" w:name="Texte9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 w:rsidR="00153F6F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153F6F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153F6F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153F6F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153F6F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23"/>
          </w:p>
        </w:tc>
      </w:tr>
      <w:tr w:rsidR="00153F6F" w:rsidRPr="00D35E82" w:rsidTr="00EC01AC">
        <w:trPr>
          <w:trHeight w:val="567"/>
        </w:trPr>
        <w:tc>
          <w:tcPr>
            <w:tcW w:w="5221" w:type="dxa"/>
            <w:gridSpan w:val="4"/>
            <w:tcBorders>
              <w:left w:val="single" w:sz="4" w:space="0" w:color="auto"/>
            </w:tcBorders>
            <w:vAlign w:val="center"/>
          </w:tcPr>
          <w:p w:rsidR="00153F6F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Trouble</w:t>
            </w:r>
            <w:r w:rsidR="00CA1D7F">
              <w:rPr>
                <w:rFonts w:asciiTheme="majorBidi" w:hAnsiTheme="majorBidi" w:cs="Arabic Transparent"/>
                <w:b/>
                <w:bCs/>
                <w:lang w:bidi="ar-TN"/>
              </w:rPr>
              <w:t>s</w:t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psychologique</w:t>
            </w:r>
            <w:r w:rsidR="00CA1D7F">
              <w:rPr>
                <w:rFonts w:asciiTheme="majorBidi" w:hAnsiTheme="majorBidi" w:cs="Arabic Transparent"/>
                <w:b/>
                <w:bCs/>
                <w:lang w:bidi="ar-TN"/>
              </w:rPr>
              <w:t>s</w:t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et/ou psychiatrique</w:t>
            </w:r>
            <w:r w:rsidR="00CA1D7F">
              <w:rPr>
                <w:rFonts w:asciiTheme="majorBidi" w:hAnsiTheme="majorBidi" w:cs="Arabic Transparent"/>
                <w:b/>
                <w:bCs/>
                <w:lang w:bidi="ar-TN"/>
              </w:rPr>
              <w:t>s</w:t>
            </w:r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</w:t>
            </w:r>
          </w:p>
        </w:tc>
        <w:tc>
          <w:tcPr>
            <w:tcW w:w="5104" w:type="dxa"/>
            <w:gridSpan w:val="3"/>
            <w:tcBorders>
              <w:right w:val="single" w:sz="4" w:space="0" w:color="auto"/>
            </w:tcBorders>
            <w:vAlign w:val="center"/>
          </w:tcPr>
          <w:p w:rsidR="00153F6F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8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24"/>
            <w:r w:rsidR="00153F6F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Trouble du spectre autistique (TSA)</w:t>
            </w:r>
          </w:p>
        </w:tc>
      </w:tr>
      <w:tr w:rsidR="008321F6" w:rsidRPr="00D35E82" w:rsidTr="00EC01AC">
        <w:trPr>
          <w:trHeight w:val="567"/>
        </w:trPr>
        <w:tc>
          <w:tcPr>
            <w:tcW w:w="522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21F6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9"/>
            <w:r w:rsidR="008321F6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25"/>
            <w:r w:rsidR="008321F6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Troubles d’apprentissage et de l’attention</w:t>
            </w:r>
          </w:p>
        </w:tc>
        <w:tc>
          <w:tcPr>
            <w:tcW w:w="51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21F6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0"/>
            <w:r w:rsidR="008321F6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26"/>
            <w:r w:rsidR="008321F6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Dyslexie </w:t>
            </w:r>
          </w:p>
        </w:tc>
      </w:tr>
      <w:tr w:rsidR="004270E2" w:rsidRPr="00D35E82" w:rsidTr="004A486B">
        <w:trPr>
          <w:trHeight w:val="66"/>
        </w:trPr>
        <w:tc>
          <w:tcPr>
            <w:tcW w:w="103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0E2" w:rsidRPr="00B24719" w:rsidRDefault="004270E2" w:rsidP="002933EF">
            <w:pPr>
              <w:spacing w:after="0"/>
              <w:rPr>
                <w:rStyle w:val="lev"/>
                <w:rFonts w:ascii="thesansosfplain" w:hAnsi="thesansosfplain"/>
                <w:color w:val="222222"/>
                <w:sz w:val="8"/>
                <w:szCs w:val="11"/>
              </w:rPr>
            </w:pPr>
          </w:p>
        </w:tc>
      </w:tr>
      <w:tr w:rsidR="004270E2" w:rsidRPr="00D35E82" w:rsidTr="004A486B">
        <w:trPr>
          <w:trHeight w:val="567"/>
        </w:trPr>
        <w:tc>
          <w:tcPr>
            <w:tcW w:w="10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E2" w:rsidRDefault="0080220B" w:rsidP="002933EF">
            <w:pPr>
              <w:spacing w:after="0"/>
              <w:rPr>
                <w:rStyle w:val="lev"/>
                <w:rFonts w:ascii="thesansosfplain" w:hAnsi="thesansosfplain"/>
                <w:color w:val="222222"/>
              </w:rPr>
            </w:pPr>
            <w:r>
              <w:rPr>
                <w:rStyle w:val="lev"/>
                <w:rFonts w:ascii="thesansosfplain" w:hAnsi="thesansosfplain"/>
                <w:color w:val="2222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3"/>
            <w:r w:rsidR="004270E2">
              <w:rPr>
                <w:rStyle w:val="lev"/>
                <w:rFonts w:ascii="thesansosfplain" w:hAnsi="thesansosfplain"/>
                <w:color w:val="222222"/>
              </w:rPr>
              <w:instrText xml:space="preserve"> FORMCHECKBOX </w:instrText>
            </w:r>
            <w:r>
              <w:rPr>
                <w:rStyle w:val="lev"/>
                <w:rFonts w:ascii="thesansosfplain" w:hAnsi="thesansosfplain"/>
                <w:color w:val="222222"/>
              </w:rPr>
            </w:r>
            <w:r>
              <w:rPr>
                <w:rStyle w:val="lev"/>
                <w:rFonts w:ascii="thesansosfplain" w:hAnsi="thesansosfplain"/>
                <w:color w:val="222222"/>
              </w:rPr>
              <w:fldChar w:fldCharType="separate"/>
            </w:r>
            <w:r>
              <w:rPr>
                <w:rStyle w:val="lev"/>
                <w:rFonts w:ascii="thesansosfplain" w:hAnsi="thesansosfplain"/>
                <w:color w:val="222222"/>
              </w:rPr>
              <w:fldChar w:fldCharType="end"/>
            </w:r>
            <w:bookmarkEnd w:id="27"/>
            <w:r w:rsidR="004270E2">
              <w:rPr>
                <w:rStyle w:val="lev"/>
                <w:rFonts w:ascii="thesansosfplain" w:hAnsi="thesansosfplain"/>
                <w:color w:val="222222"/>
              </w:rPr>
              <w:t xml:space="preserve"> Situation sociale particulaire</w:t>
            </w:r>
            <w:r w:rsidR="004A486B">
              <w:rPr>
                <w:rStyle w:val="Appelnotedebasdep"/>
                <w:rFonts w:ascii="thesansosfplain" w:hAnsi="thesansosfplain"/>
                <w:b/>
                <w:bCs/>
                <w:color w:val="222222"/>
              </w:rPr>
              <w:footnoteReference w:id="3"/>
            </w:r>
            <w:r w:rsidR="004270E2">
              <w:rPr>
                <w:rStyle w:val="lev"/>
                <w:rFonts w:ascii="thesansosfplain" w:hAnsi="thesansosfplain"/>
                <w:color w:val="222222"/>
              </w:rPr>
              <w:t xml:space="preserve"> : </w:t>
            </w:r>
            <w:r>
              <w:rPr>
                <w:rStyle w:val="lev"/>
                <w:rFonts w:ascii="thesansosfplain" w:hAnsi="thesansosfplain"/>
                <w:color w:val="2222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8" w:name="Texte13"/>
            <w:r w:rsidR="004270E2">
              <w:rPr>
                <w:rStyle w:val="lev"/>
                <w:rFonts w:ascii="thesansosfplain" w:hAnsi="thesansosfplain"/>
                <w:color w:val="222222"/>
              </w:rPr>
              <w:instrText xml:space="preserve"> FORMTEXT </w:instrText>
            </w:r>
            <w:r>
              <w:rPr>
                <w:rStyle w:val="lev"/>
                <w:rFonts w:ascii="thesansosfplain" w:hAnsi="thesansosfplain"/>
                <w:color w:val="222222"/>
              </w:rPr>
            </w:r>
            <w:r>
              <w:rPr>
                <w:rStyle w:val="lev"/>
                <w:rFonts w:ascii="thesansosfplain" w:hAnsi="thesansosfplain"/>
                <w:color w:val="222222"/>
              </w:rPr>
              <w:fldChar w:fldCharType="separate"/>
            </w:r>
            <w:r w:rsidR="004270E2">
              <w:rPr>
                <w:rStyle w:val="lev"/>
                <w:rFonts w:ascii="thesansosfplain" w:hAnsi="thesansosfplain"/>
                <w:noProof/>
                <w:color w:val="222222"/>
              </w:rPr>
              <w:t> </w:t>
            </w:r>
            <w:r w:rsidR="004270E2">
              <w:rPr>
                <w:rStyle w:val="lev"/>
                <w:rFonts w:ascii="thesansosfplain" w:hAnsi="thesansosfplain"/>
                <w:noProof/>
                <w:color w:val="222222"/>
              </w:rPr>
              <w:t> </w:t>
            </w:r>
            <w:r w:rsidR="004270E2">
              <w:rPr>
                <w:rStyle w:val="lev"/>
                <w:rFonts w:ascii="thesansosfplain" w:hAnsi="thesansosfplain"/>
                <w:noProof/>
                <w:color w:val="222222"/>
              </w:rPr>
              <w:t> </w:t>
            </w:r>
            <w:r w:rsidR="004270E2">
              <w:rPr>
                <w:rStyle w:val="lev"/>
                <w:rFonts w:ascii="thesansosfplain" w:hAnsi="thesansosfplain"/>
                <w:noProof/>
                <w:color w:val="222222"/>
              </w:rPr>
              <w:t> </w:t>
            </w:r>
            <w:r w:rsidR="004270E2">
              <w:rPr>
                <w:rStyle w:val="lev"/>
                <w:rFonts w:ascii="thesansosfplain" w:hAnsi="thesansosfplain"/>
                <w:noProof/>
                <w:color w:val="222222"/>
              </w:rPr>
              <w:t> </w:t>
            </w:r>
            <w:r>
              <w:rPr>
                <w:rStyle w:val="lev"/>
                <w:rFonts w:ascii="thesansosfplain" w:hAnsi="thesansosfplain"/>
                <w:color w:val="222222"/>
              </w:rPr>
              <w:fldChar w:fldCharType="end"/>
            </w:r>
            <w:bookmarkEnd w:id="28"/>
          </w:p>
        </w:tc>
      </w:tr>
      <w:tr w:rsidR="002933EF" w:rsidRPr="00D35E82" w:rsidTr="004A486B">
        <w:trPr>
          <w:trHeight w:val="567"/>
        </w:trPr>
        <w:tc>
          <w:tcPr>
            <w:tcW w:w="10325" w:type="dxa"/>
            <w:gridSpan w:val="7"/>
            <w:tcBorders>
              <w:top w:val="single" w:sz="4" w:space="0" w:color="auto"/>
            </w:tcBorders>
            <w:vAlign w:val="center"/>
          </w:tcPr>
          <w:p w:rsidR="002933EF" w:rsidRPr="00AE66A9" w:rsidRDefault="002933EF" w:rsidP="002933EF">
            <w:pPr>
              <w:spacing w:after="0"/>
              <w:rPr>
                <w:rFonts w:asciiTheme="majorBidi" w:hAnsiTheme="majorBidi" w:cs="Arabic Transparent"/>
                <w:sz w:val="24"/>
                <w:szCs w:val="24"/>
                <w:lang w:bidi="ar-TN"/>
              </w:rPr>
            </w:pPr>
            <w:r w:rsidRPr="00AE66A9">
              <w:rPr>
                <w:rStyle w:val="lev"/>
                <w:rFonts w:ascii="thesansosfplain" w:hAnsi="thesansosfplain"/>
                <w:color w:val="222222"/>
                <w:sz w:val="20"/>
                <w:szCs w:val="21"/>
              </w:rPr>
              <w:t>Il est recommandé de nous faire parvenir dans les plus brefs délais les documents confirmant la (les) limitation(s) que vous avez identifiée(s)</w:t>
            </w:r>
          </w:p>
        </w:tc>
      </w:tr>
      <w:tr w:rsidR="00AE66A9" w:rsidRPr="00D35E82" w:rsidTr="00AE66A9">
        <w:trPr>
          <w:trHeight w:hRule="exact" w:val="397"/>
        </w:trPr>
        <w:tc>
          <w:tcPr>
            <w:tcW w:w="10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66A9" w:rsidRPr="00D35E82" w:rsidRDefault="00AE66A9" w:rsidP="00AE66A9">
            <w:pPr>
              <w:spacing w:after="0"/>
              <w:jc w:val="center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t>Décision de l’établissement</w:t>
            </w:r>
          </w:p>
        </w:tc>
      </w:tr>
      <w:tr w:rsidR="00AE66A9" w:rsidRPr="00D35E82" w:rsidTr="004A6551">
        <w:trPr>
          <w:trHeight w:val="67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9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5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29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Enseignement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9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6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30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Stage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9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7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31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Examen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9" w:rsidRPr="00D35E82" w:rsidRDefault="0080220B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8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FORMCHECKBOX </w:instrText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32"/>
            <w:r w:rsidR="00AE66A9"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 Autre</w:t>
            </w:r>
          </w:p>
        </w:tc>
      </w:tr>
      <w:tr w:rsidR="00AE66A9" w:rsidRPr="00D35E82" w:rsidTr="004A6551">
        <w:trPr>
          <w:trHeight w:hRule="exact" w:val="397"/>
        </w:trPr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9" w:rsidRDefault="00AE66A9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9" w:rsidRPr="00D35E82" w:rsidRDefault="00AE66A9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9" w:rsidRDefault="00AE66A9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9" w:rsidRDefault="00AE66A9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</w:p>
        </w:tc>
      </w:tr>
      <w:tr w:rsidR="002933EF" w:rsidRPr="00D35E82" w:rsidTr="00AE66A9">
        <w:trPr>
          <w:trHeight w:hRule="exact" w:val="397"/>
        </w:trPr>
        <w:tc>
          <w:tcPr>
            <w:tcW w:w="2669" w:type="dxa"/>
            <w:gridSpan w:val="2"/>
            <w:tcBorders>
              <w:top w:val="single" w:sz="4" w:space="0" w:color="auto"/>
            </w:tcBorders>
            <w:vAlign w:val="center"/>
          </w:tcPr>
          <w:p w:rsidR="002933EF" w:rsidRDefault="002933EF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2933EF" w:rsidRPr="00D35E82" w:rsidRDefault="002933EF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vAlign w:val="center"/>
          </w:tcPr>
          <w:p w:rsidR="002933EF" w:rsidRPr="00D35E82" w:rsidRDefault="002933EF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t xml:space="preserve">Monastir, le 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3" w:name="Texte12"/>
            <w:r w:rsidR="00BD60C9">
              <w:rPr>
                <w:rFonts w:asciiTheme="majorBidi" w:hAnsiTheme="majorBidi" w:cs="Arabic Transparent"/>
                <w:b/>
                <w:bCs/>
                <w:lang w:bidi="ar-TN"/>
              </w:rPr>
              <w:instrText xml:space="preserve"> FORMTEXT </w:instrTex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separate"/>
            </w:r>
            <w:r w:rsidR="00BD60C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BD60C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BD60C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BD60C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BD60C9">
              <w:rPr>
                <w:rFonts w:asciiTheme="majorBidi" w:hAnsiTheme="majorBidi" w:cs="Arabic Transparent"/>
                <w:b/>
                <w:bCs/>
                <w:noProof/>
                <w:lang w:bidi="ar-TN"/>
              </w:rPr>
              <w:t> </w:t>
            </w:r>
            <w:r w:rsidR="0080220B">
              <w:rPr>
                <w:rFonts w:asciiTheme="majorBidi" w:hAnsiTheme="majorBidi" w:cs="Arabic Transparent"/>
                <w:b/>
                <w:bCs/>
                <w:lang w:bidi="ar-TN"/>
              </w:rPr>
              <w:fldChar w:fldCharType="end"/>
            </w:r>
            <w:bookmarkEnd w:id="33"/>
          </w:p>
        </w:tc>
      </w:tr>
      <w:tr w:rsidR="002933EF" w:rsidRPr="00D35E82" w:rsidTr="00AE66A9">
        <w:trPr>
          <w:trHeight w:hRule="exact" w:val="397"/>
        </w:trPr>
        <w:tc>
          <w:tcPr>
            <w:tcW w:w="2669" w:type="dxa"/>
            <w:gridSpan w:val="2"/>
            <w:vAlign w:val="center"/>
          </w:tcPr>
          <w:p w:rsidR="002933EF" w:rsidRDefault="002933EF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33EF" w:rsidRPr="00D35E82" w:rsidRDefault="002933EF" w:rsidP="002E3D03">
            <w:pPr>
              <w:spacing w:after="0"/>
              <w:rPr>
                <w:rFonts w:asciiTheme="majorBidi" w:hAnsiTheme="majorBidi" w:cs="Arabic Transparent"/>
                <w:b/>
                <w:bCs/>
                <w:lang w:bidi="ar-TN"/>
              </w:rPr>
            </w:pPr>
          </w:p>
        </w:tc>
        <w:tc>
          <w:tcPr>
            <w:tcW w:w="5104" w:type="dxa"/>
            <w:gridSpan w:val="3"/>
            <w:vAlign w:val="center"/>
          </w:tcPr>
          <w:p w:rsidR="002933EF" w:rsidRPr="00D35E82" w:rsidRDefault="002933EF" w:rsidP="002933EF">
            <w:pPr>
              <w:spacing w:after="0"/>
              <w:jc w:val="center"/>
              <w:rPr>
                <w:rFonts w:asciiTheme="majorBidi" w:hAnsiTheme="majorBidi" w:cs="Arabic Transparent"/>
                <w:b/>
                <w:bCs/>
                <w:lang w:bidi="ar-TN"/>
              </w:rPr>
            </w:pPr>
            <w:r>
              <w:rPr>
                <w:rFonts w:asciiTheme="majorBidi" w:hAnsiTheme="majorBidi" w:cs="Arabic Transparent"/>
                <w:b/>
                <w:bCs/>
                <w:lang w:bidi="ar-TN"/>
              </w:rPr>
              <w:t>Signature de l’étudiant</w:t>
            </w:r>
          </w:p>
        </w:tc>
      </w:tr>
    </w:tbl>
    <w:p w:rsidR="009A117C" w:rsidRPr="009A117C" w:rsidRDefault="009A117C" w:rsidP="004A486B">
      <w:pPr>
        <w:tabs>
          <w:tab w:val="left" w:pos="2358"/>
        </w:tabs>
        <w:rPr>
          <w:rFonts w:ascii="Times New Roman" w:eastAsia="Times New Roman" w:hAnsi="Times New Roman" w:cs="Arabic Transparent"/>
          <w:sz w:val="28"/>
          <w:szCs w:val="28"/>
          <w:lang w:eastAsia="ar-TN" w:bidi="ar-TN"/>
        </w:rPr>
      </w:pPr>
    </w:p>
    <w:sectPr w:rsidR="009A117C" w:rsidRPr="009A117C" w:rsidSect="0079620D">
      <w:headerReference w:type="default" r:id="rId8"/>
      <w:footerReference w:type="default" r:id="rId9"/>
      <w:pgSz w:w="11906" w:h="16838"/>
      <w:pgMar w:top="1417" w:right="1417" w:bottom="1417" w:left="1417" w:header="9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BC" w:rsidRDefault="002136BC" w:rsidP="00F76B91">
      <w:pPr>
        <w:spacing w:after="0" w:line="240" w:lineRule="auto"/>
      </w:pPr>
      <w:r>
        <w:separator/>
      </w:r>
    </w:p>
  </w:endnote>
  <w:endnote w:type="continuationSeparator" w:id="0">
    <w:p w:rsidR="002136BC" w:rsidRDefault="002136BC" w:rsidP="00F7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hesansosfpla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1624" w:type="dxa"/>
      <w:tblInd w:w="-1271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6"/>
      <w:gridCol w:w="3021"/>
      <w:gridCol w:w="4307"/>
    </w:tblGrid>
    <w:tr w:rsidR="0079620D" w:rsidTr="00D32DD9">
      <w:trPr>
        <w:trHeight w:val="423"/>
      </w:trPr>
      <w:tc>
        <w:tcPr>
          <w:tcW w:w="4296" w:type="dxa"/>
        </w:tcPr>
        <w:p w:rsidR="0079620D" w:rsidRDefault="0079620D" w:rsidP="0079620D">
          <w:pPr>
            <w:pStyle w:val="Pieddepage"/>
          </w:pPr>
          <w:r w:rsidRPr="003341A3">
            <w:rPr>
              <w:sz w:val="21"/>
              <w:szCs w:val="21"/>
            </w:rPr>
            <w:t>Avenue Avicenne – 5060 Monastir B.P. 128</w:t>
          </w:r>
        </w:p>
      </w:tc>
      <w:tc>
        <w:tcPr>
          <w:tcW w:w="3021" w:type="dxa"/>
        </w:tcPr>
        <w:p w:rsidR="0079620D" w:rsidRPr="003341A3" w:rsidRDefault="0079620D" w:rsidP="0079620D">
          <w:pPr>
            <w:spacing w:after="0" w:line="240" w:lineRule="auto"/>
            <w:jc w:val="center"/>
            <w:rPr>
              <w:rFonts w:cstheme="minorHAnsi"/>
              <w:lang w:bidi="ar-TN"/>
            </w:rPr>
          </w:pPr>
          <w:r w:rsidRPr="003341A3">
            <w:rPr>
              <w:rFonts w:cstheme="minorHAnsi"/>
              <w:b/>
              <w:bCs/>
              <w:lang w:bidi="ar-TN"/>
            </w:rPr>
            <w:t>Tél</w:t>
          </w:r>
          <w:r w:rsidRPr="003341A3">
            <w:rPr>
              <w:rFonts w:cstheme="minorHAnsi"/>
              <w:lang w:bidi="ar-TN"/>
            </w:rPr>
            <w:t xml:space="preserve"> : 73 539 100 : </w:t>
          </w:r>
          <w:r w:rsidRPr="003341A3">
            <w:rPr>
              <w:rFonts w:ascii="Arial" w:hAnsi="Arial" w:cs="Arial" w:hint="cs"/>
              <w:b/>
              <w:bCs/>
              <w:rtl/>
              <w:lang w:bidi="ar-TN"/>
            </w:rPr>
            <w:t>الهاتف</w:t>
          </w:r>
        </w:p>
        <w:p w:rsidR="0079620D" w:rsidRDefault="0079620D" w:rsidP="0079620D">
          <w:pPr>
            <w:spacing w:after="0" w:line="240" w:lineRule="auto"/>
            <w:jc w:val="center"/>
            <w:rPr>
              <w:lang w:bidi="ar-TN"/>
            </w:rPr>
          </w:pPr>
          <w:r w:rsidRPr="003341A3">
            <w:rPr>
              <w:rFonts w:cstheme="minorHAnsi"/>
              <w:b/>
              <w:bCs/>
              <w:lang w:bidi="ar-TN"/>
            </w:rPr>
            <w:t>Fax</w:t>
          </w:r>
          <w:r w:rsidRPr="003341A3">
            <w:rPr>
              <w:rFonts w:cstheme="minorHAnsi"/>
              <w:lang w:bidi="ar-TN"/>
            </w:rPr>
            <w:t xml:space="preserve"> : 73 464 599 : </w:t>
          </w:r>
          <w:r w:rsidRPr="003341A3">
            <w:rPr>
              <w:rFonts w:ascii="Arial" w:hAnsi="Arial" w:cs="Arial" w:hint="cs"/>
              <w:b/>
              <w:bCs/>
              <w:rtl/>
              <w:lang w:bidi="ar-TN"/>
            </w:rPr>
            <w:t>الفاكس</w:t>
          </w:r>
        </w:p>
      </w:tc>
      <w:tc>
        <w:tcPr>
          <w:tcW w:w="4307" w:type="dxa"/>
        </w:tcPr>
        <w:p w:rsidR="0079620D" w:rsidRDefault="0079620D" w:rsidP="0079620D">
          <w:pPr>
            <w:spacing w:after="0" w:line="240" w:lineRule="auto"/>
            <w:rPr>
              <w:lang w:bidi="ar-TN"/>
            </w:rPr>
          </w:pPr>
          <w:r w:rsidRPr="003341A3">
            <w:rPr>
              <w:rFonts w:hint="cs"/>
              <w:rtl/>
              <w:lang w:bidi="ar-TN"/>
            </w:rPr>
            <w:t xml:space="preserve">شارع ابن سينا </w:t>
          </w:r>
          <w:r w:rsidRPr="003341A3">
            <w:rPr>
              <w:rtl/>
              <w:lang w:bidi="ar-TN"/>
            </w:rPr>
            <w:t>–</w:t>
          </w:r>
          <w:r w:rsidRPr="003341A3">
            <w:rPr>
              <w:rFonts w:hint="cs"/>
              <w:rtl/>
              <w:lang w:bidi="ar-TN"/>
            </w:rPr>
            <w:t xml:space="preserve"> المنستير 5060 ص.ب. 128</w:t>
          </w:r>
        </w:p>
      </w:tc>
    </w:tr>
    <w:tr w:rsidR="0079620D" w:rsidRPr="00CB6E08" w:rsidTr="00D32DD9">
      <w:trPr>
        <w:trHeight w:val="247"/>
      </w:trPr>
      <w:tc>
        <w:tcPr>
          <w:tcW w:w="11624" w:type="dxa"/>
          <w:gridSpan w:val="3"/>
        </w:tcPr>
        <w:p w:rsidR="0079620D" w:rsidRPr="003341A3" w:rsidRDefault="0079620D" w:rsidP="0079620D">
          <w:pPr>
            <w:spacing w:after="0" w:line="240" w:lineRule="auto"/>
            <w:jc w:val="center"/>
            <w:rPr>
              <w:rtl/>
              <w:lang w:val="en-US"/>
            </w:rPr>
          </w:pPr>
          <w:r w:rsidRPr="00FD5EBD">
            <w:rPr>
              <w:lang w:val="en-US"/>
            </w:rPr>
            <w:t xml:space="preserve">Site web : </w:t>
          </w:r>
          <w:hyperlink r:id="rId1" w:history="1">
            <w:r w:rsidRPr="00FD5EBD">
              <w:rPr>
                <w:rStyle w:val="Lienhypertexte"/>
                <w:lang w:val="en-US"/>
              </w:rPr>
              <w:t>www.esstsm</w:t>
            </w:r>
            <w:r w:rsidRPr="00FD5EBD">
              <w:rPr>
                <w:rStyle w:val="Lienhypertexte"/>
                <w:rFonts w:eastAsia="SimSun"/>
                <w:lang w:val="en-US"/>
              </w:rPr>
              <w:t>.rnu</w:t>
            </w:r>
            <w:r w:rsidRPr="00FD5EBD">
              <w:rPr>
                <w:rStyle w:val="Lienhypertexte"/>
                <w:lang w:val="en-US"/>
              </w:rPr>
              <w:t>.tn</w:t>
            </w:r>
          </w:hyperlink>
          <w:r w:rsidRPr="00FD5EBD">
            <w:rPr>
              <w:lang w:val="en-US"/>
            </w:rPr>
            <w:t xml:space="preserve">          E-mail : </w:t>
          </w:r>
          <w:hyperlink r:id="rId2" w:history="1">
            <w:r w:rsidRPr="00FD5EBD">
              <w:rPr>
                <w:rStyle w:val="Lienhypertexte"/>
                <w:lang w:val="en-US"/>
              </w:rPr>
              <w:t>esstsm@esstsm.u-monastir.tn</w:t>
            </w:r>
          </w:hyperlink>
          <w:r w:rsidRPr="00FD5EBD">
            <w:rPr>
              <w:lang w:val="en-US"/>
            </w:rPr>
            <w:t xml:space="preserve"> </w:t>
          </w:r>
        </w:p>
      </w:tc>
    </w:tr>
    <w:tr w:rsidR="0079620D" w:rsidRPr="0076329A" w:rsidTr="00D32DD9">
      <w:trPr>
        <w:trHeight w:val="73"/>
      </w:trPr>
      <w:tc>
        <w:tcPr>
          <w:tcW w:w="11624" w:type="dxa"/>
          <w:gridSpan w:val="3"/>
        </w:tcPr>
        <w:p w:rsidR="0079620D" w:rsidRPr="0076329A" w:rsidRDefault="0079620D" w:rsidP="0079620D">
          <w:pPr>
            <w:spacing w:after="0" w:line="240" w:lineRule="auto"/>
            <w:jc w:val="right"/>
          </w:pPr>
          <w:r w:rsidRPr="009959B0">
            <w:rPr>
              <w:rFonts w:ascii="Calibri" w:hAnsi="Calibri" w:cs="Calibri"/>
              <w:sz w:val="21"/>
              <w:szCs w:val="21"/>
            </w:rPr>
            <w:t xml:space="preserve">Page </w:t>
          </w:r>
          <w:r w:rsidR="0080220B" w:rsidRPr="009959B0">
            <w:rPr>
              <w:rFonts w:ascii="Calibri" w:hAnsi="Calibri" w:cs="Calibri"/>
              <w:sz w:val="21"/>
              <w:szCs w:val="21"/>
            </w:rPr>
            <w:fldChar w:fldCharType="begin"/>
          </w:r>
          <w:r w:rsidRPr="009959B0">
            <w:rPr>
              <w:rFonts w:ascii="Calibri" w:hAnsi="Calibri" w:cs="Calibri"/>
              <w:sz w:val="21"/>
              <w:szCs w:val="21"/>
            </w:rPr>
            <w:instrText>PAGE</w:instrText>
          </w:r>
          <w:r w:rsidR="0080220B" w:rsidRPr="009959B0">
            <w:rPr>
              <w:rFonts w:ascii="Calibri" w:hAnsi="Calibri" w:cs="Calibri"/>
              <w:sz w:val="21"/>
              <w:szCs w:val="21"/>
            </w:rPr>
            <w:fldChar w:fldCharType="separate"/>
          </w:r>
          <w:r w:rsidR="00A71744">
            <w:rPr>
              <w:rFonts w:ascii="Calibri" w:hAnsi="Calibri" w:cs="Calibri"/>
              <w:noProof/>
              <w:sz w:val="21"/>
              <w:szCs w:val="21"/>
            </w:rPr>
            <w:t>1</w:t>
          </w:r>
          <w:r w:rsidR="0080220B" w:rsidRPr="009959B0">
            <w:rPr>
              <w:rFonts w:ascii="Calibri" w:hAnsi="Calibri" w:cs="Calibri"/>
              <w:sz w:val="21"/>
              <w:szCs w:val="21"/>
            </w:rPr>
            <w:fldChar w:fldCharType="end"/>
          </w:r>
          <w:r w:rsidRPr="009959B0">
            <w:rPr>
              <w:rFonts w:ascii="Calibri" w:hAnsi="Calibri" w:cs="Calibri"/>
              <w:sz w:val="21"/>
              <w:szCs w:val="21"/>
            </w:rPr>
            <w:t xml:space="preserve"> sur </w:t>
          </w:r>
          <w:r w:rsidR="0080220B" w:rsidRPr="009959B0">
            <w:rPr>
              <w:rFonts w:ascii="Calibri" w:hAnsi="Calibri" w:cs="Calibri"/>
              <w:sz w:val="21"/>
              <w:szCs w:val="21"/>
            </w:rPr>
            <w:fldChar w:fldCharType="begin"/>
          </w:r>
          <w:r w:rsidRPr="009959B0">
            <w:rPr>
              <w:rFonts w:ascii="Calibri" w:hAnsi="Calibri" w:cs="Calibri"/>
              <w:sz w:val="21"/>
              <w:szCs w:val="21"/>
            </w:rPr>
            <w:instrText>NUMPAGES</w:instrText>
          </w:r>
          <w:r w:rsidR="0080220B" w:rsidRPr="009959B0">
            <w:rPr>
              <w:rFonts w:ascii="Calibri" w:hAnsi="Calibri" w:cs="Calibri"/>
              <w:sz w:val="21"/>
              <w:szCs w:val="21"/>
            </w:rPr>
            <w:fldChar w:fldCharType="separate"/>
          </w:r>
          <w:r w:rsidR="00A71744">
            <w:rPr>
              <w:rFonts w:ascii="Calibri" w:hAnsi="Calibri" w:cs="Calibri"/>
              <w:noProof/>
              <w:sz w:val="21"/>
              <w:szCs w:val="21"/>
            </w:rPr>
            <w:t>1</w:t>
          </w:r>
          <w:r w:rsidR="0080220B" w:rsidRPr="009959B0">
            <w:rPr>
              <w:rFonts w:ascii="Calibri" w:hAnsi="Calibri" w:cs="Calibri"/>
              <w:sz w:val="21"/>
              <w:szCs w:val="21"/>
            </w:rPr>
            <w:fldChar w:fldCharType="end"/>
          </w:r>
        </w:p>
      </w:tc>
    </w:tr>
  </w:tbl>
  <w:p w:rsidR="00F76B91" w:rsidRPr="00F76B91" w:rsidRDefault="00F76B91" w:rsidP="00F76B91">
    <w:pPr>
      <w:pStyle w:val="Pieddepage"/>
      <w:ind w:left="-851" w:right="-1595"/>
      <w:rPr>
        <w:rFonts w:cs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BC" w:rsidRDefault="002136BC" w:rsidP="00F76B91">
      <w:pPr>
        <w:spacing w:after="0" w:line="240" w:lineRule="auto"/>
      </w:pPr>
      <w:r>
        <w:separator/>
      </w:r>
    </w:p>
  </w:footnote>
  <w:footnote w:type="continuationSeparator" w:id="0">
    <w:p w:rsidR="002136BC" w:rsidRDefault="002136BC" w:rsidP="00F76B91">
      <w:pPr>
        <w:spacing w:after="0" w:line="240" w:lineRule="auto"/>
      </w:pPr>
      <w:r>
        <w:continuationSeparator/>
      </w:r>
    </w:p>
  </w:footnote>
  <w:footnote w:id="1">
    <w:p w:rsidR="00CA1D7F" w:rsidRDefault="00CA1D7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270E2">
        <w:t>Une licence d’une fédération sportive ou une carte professionnelle</w:t>
      </w:r>
    </w:p>
  </w:footnote>
  <w:footnote w:id="2">
    <w:p w:rsidR="00CA1D7F" w:rsidRDefault="00CA1D7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270E2">
        <w:t>Un certificat et/un dossier médical est obligatoire</w:t>
      </w:r>
    </w:p>
  </w:footnote>
  <w:footnote w:id="3">
    <w:p w:rsidR="004A486B" w:rsidRDefault="004A486B" w:rsidP="004A486B">
      <w:pPr>
        <w:pStyle w:val="Notedebasdepage"/>
      </w:pPr>
      <w:r>
        <w:rPr>
          <w:rStyle w:val="Appelnotedebasdep"/>
        </w:rPr>
        <w:footnoteRef/>
      </w:r>
      <w:r>
        <w:t xml:space="preserve"> Un document prouvant la situation sociale particulière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724"/>
      <w:tblW w:w="1091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1E0"/>
    </w:tblPr>
    <w:tblGrid>
      <w:gridCol w:w="2253"/>
      <w:gridCol w:w="6820"/>
      <w:gridCol w:w="1837"/>
    </w:tblGrid>
    <w:tr w:rsidR="00F76B91" w:rsidRPr="008712E0" w:rsidTr="0076199B">
      <w:trPr>
        <w:cantSplit/>
        <w:trHeight w:val="679"/>
      </w:trPr>
      <w:tc>
        <w:tcPr>
          <w:tcW w:w="2253" w:type="dxa"/>
          <w:vMerge w:val="restart"/>
          <w:vAlign w:val="center"/>
        </w:tcPr>
        <w:p w:rsidR="00F76B91" w:rsidRPr="008712E0" w:rsidRDefault="00F76B91" w:rsidP="00F76B91">
          <w:pPr>
            <w:ind w:left="-142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960AA">
            <w:rPr>
              <w:rFonts w:ascii="Arial" w:hAnsi="Arial" w:cs="Arial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-12065</wp:posOffset>
                </wp:positionV>
                <wp:extent cx="962025" cy="832485"/>
                <wp:effectExtent l="0" t="0" r="3175" b="5715"/>
                <wp:wrapNone/>
                <wp:docPr id="1780046292" name="Image 1780046292" descr="Une image contenant texte, Police, logo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225563" name="Image 1345225563" descr="Une image contenant texte, Police, logo, Graphique&#10;&#10;Description générée automatique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832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20" w:type="dxa"/>
          <w:vAlign w:val="center"/>
        </w:tcPr>
        <w:p w:rsidR="00F76B91" w:rsidRDefault="00F76B91" w:rsidP="00F76B91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République Tunisienne </w:t>
          </w:r>
        </w:p>
        <w:p w:rsidR="00F76B91" w:rsidRDefault="00F76B91" w:rsidP="00F76B91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Ministère de </w:t>
          </w:r>
          <w:r w:rsidR="001E59CB">
            <w:rPr>
              <w:sz w:val="16"/>
              <w:szCs w:val="16"/>
            </w:rPr>
            <w:t>la Santé</w:t>
          </w:r>
        </w:p>
        <w:p w:rsidR="00F76B91" w:rsidRDefault="00F76B91" w:rsidP="00F76B91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Université de Monastir</w:t>
          </w:r>
        </w:p>
        <w:p w:rsidR="00F76B91" w:rsidRPr="002B6822" w:rsidRDefault="00F76B91" w:rsidP="004A6551">
          <w:pPr>
            <w:spacing w:after="0"/>
            <w:jc w:val="center"/>
            <w:rPr>
              <w:rFonts w:ascii="Calibri" w:hAnsi="Calibri" w:cs="Calibri"/>
              <w:bCs/>
              <w:color w:val="0F243E"/>
              <w:sz w:val="28"/>
              <w:szCs w:val="28"/>
            </w:rPr>
          </w:pPr>
          <w:r>
            <w:rPr>
              <w:sz w:val="16"/>
              <w:szCs w:val="16"/>
            </w:rPr>
            <w:t xml:space="preserve">École Supérieure des Sciences </w:t>
          </w:r>
          <w:r w:rsidRPr="00225BAE">
            <w:rPr>
              <w:sz w:val="16"/>
              <w:szCs w:val="16"/>
            </w:rPr>
            <w:t>et Techn</w:t>
          </w:r>
          <w:r>
            <w:rPr>
              <w:sz w:val="16"/>
              <w:szCs w:val="16"/>
            </w:rPr>
            <w:t>iques de la Santé Monastir</w:t>
          </w:r>
        </w:p>
      </w:tc>
      <w:tc>
        <w:tcPr>
          <w:tcW w:w="1837" w:type="dxa"/>
          <w:vAlign w:val="center"/>
        </w:tcPr>
        <w:p w:rsidR="00F76B91" w:rsidRPr="002B6822" w:rsidRDefault="00F76B91" w:rsidP="00F76B91">
          <w:pPr>
            <w:jc w:val="center"/>
            <w:rPr>
              <w:rFonts w:ascii="Calibri" w:hAnsi="Calibri" w:cs="Calibri"/>
              <w:color w:val="0F243E"/>
              <w:sz w:val="18"/>
              <w:szCs w:val="18"/>
            </w:rPr>
          </w:pPr>
          <w:r>
            <w:rPr>
              <w:rFonts w:ascii="Calibri" w:hAnsi="Calibri" w:cs="Calibri"/>
              <w:color w:val="0F243E"/>
              <w:sz w:val="18"/>
              <w:szCs w:val="18"/>
            </w:rPr>
            <w:t>GSA</w:t>
          </w:r>
          <w:r w:rsidRPr="002B6822">
            <w:rPr>
              <w:rFonts w:ascii="Calibri" w:hAnsi="Calibri" w:cs="Calibri"/>
              <w:color w:val="0F243E"/>
              <w:sz w:val="18"/>
              <w:szCs w:val="18"/>
            </w:rPr>
            <w:t>-</w:t>
          </w:r>
          <w:r>
            <w:rPr>
              <w:rFonts w:ascii="Calibri" w:hAnsi="Calibri" w:cs="Calibri"/>
              <w:color w:val="0F243E"/>
              <w:sz w:val="18"/>
              <w:szCs w:val="18"/>
            </w:rPr>
            <w:t>FOR</w:t>
          </w:r>
          <w:r w:rsidRPr="002B6822">
            <w:rPr>
              <w:rFonts w:ascii="Calibri" w:hAnsi="Calibri" w:cs="Calibri"/>
              <w:color w:val="0F243E"/>
              <w:sz w:val="18"/>
              <w:szCs w:val="18"/>
            </w:rPr>
            <w:t>-0</w:t>
          </w:r>
          <w:r w:rsidR="00AB75C4">
            <w:rPr>
              <w:rFonts w:ascii="Calibri" w:hAnsi="Calibri" w:cs="Calibri"/>
              <w:color w:val="0F243E"/>
              <w:sz w:val="18"/>
              <w:szCs w:val="18"/>
            </w:rPr>
            <w:t>2</w:t>
          </w:r>
          <w:r w:rsidRPr="002B6822">
            <w:rPr>
              <w:rFonts w:ascii="Calibri" w:hAnsi="Calibri" w:cs="Calibri"/>
              <w:color w:val="0F243E"/>
              <w:sz w:val="18"/>
              <w:szCs w:val="18"/>
            </w:rPr>
            <w:t>-00</w:t>
          </w:r>
        </w:p>
      </w:tc>
    </w:tr>
    <w:tr w:rsidR="00F76B91" w:rsidRPr="008712E0" w:rsidTr="0076199B">
      <w:trPr>
        <w:cantSplit/>
        <w:trHeight w:val="637"/>
      </w:trPr>
      <w:tc>
        <w:tcPr>
          <w:tcW w:w="2253" w:type="dxa"/>
          <w:vMerge/>
          <w:vAlign w:val="center"/>
        </w:tcPr>
        <w:p w:rsidR="00F76B91" w:rsidRPr="008712E0" w:rsidRDefault="00F76B91" w:rsidP="00F76B91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6820" w:type="dxa"/>
          <w:vAlign w:val="center"/>
        </w:tcPr>
        <w:p w:rsidR="00AB75C4" w:rsidRPr="00833171" w:rsidRDefault="00833171" w:rsidP="00AB75C4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1E59CB">
            <w:rPr>
              <w:rFonts w:ascii="Times New Roman" w:hAnsi="Times New Roman" w:cs="Times New Roman"/>
              <w:b/>
              <w:bCs/>
              <w:color w:val="202124"/>
              <w:sz w:val="28"/>
              <w:szCs w:val="28"/>
              <w:shd w:val="clear" w:color="auto" w:fill="FFFFFF"/>
            </w:rPr>
            <w:t>Formulaire d</w:t>
          </w:r>
          <w:r w:rsidR="008461F6" w:rsidRPr="001E59CB">
            <w:rPr>
              <w:rFonts w:ascii="Times New Roman" w:hAnsi="Times New Roman" w:cs="Times New Roman"/>
              <w:b/>
              <w:bCs/>
              <w:color w:val="202124"/>
              <w:sz w:val="28"/>
              <w:szCs w:val="28"/>
              <w:shd w:val="clear" w:color="auto" w:fill="FFFFFF"/>
            </w:rPr>
            <w:t>’identification</w:t>
          </w:r>
          <w:r w:rsidRPr="001E59CB">
            <w:rPr>
              <w:rFonts w:ascii="Times New Roman" w:hAnsi="Times New Roman" w:cs="Times New Roman"/>
              <w:b/>
              <w:bCs/>
              <w:color w:val="202124"/>
              <w:sz w:val="28"/>
              <w:szCs w:val="28"/>
              <w:shd w:val="clear" w:color="auto" w:fill="FFFFFF"/>
            </w:rPr>
            <w:t xml:space="preserve"> de</w:t>
          </w:r>
          <w:r w:rsidR="009A117C" w:rsidRPr="001E59CB">
            <w:rPr>
              <w:rFonts w:ascii="Times New Roman" w:hAnsi="Times New Roman" w:cs="Times New Roman"/>
              <w:b/>
              <w:bCs/>
              <w:color w:val="202124"/>
              <w:sz w:val="28"/>
              <w:szCs w:val="28"/>
              <w:shd w:val="clear" w:color="auto" w:fill="FFFFFF"/>
            </w:rPr>
            <w:t>s</w:t>
          </w:r>
          <w:r w:rsidR="008461F6" w:rsidRPr="001E59CB">
            <w:rPr>
              <w:rFonts w:ascii="Times New Roman" w:hAnsi="Times New Roman" w:cs="Times New Roman"/>
              <w:b/>
              <w:bCs/>
              <w:color w:val="202124"/>
              <w:sz w:val="28"/>
              <w:szCs w:val="28"/>
              <w:shd w:val="clear" w:color="auto" w:fill="FFFFFF"/>
            </w:rPr>
            <w:t xml:space="preserve"> </w:t>
          </w:r>
          <w:r w:rsidRPr="001E59CB">
            <w:rPr>
              <w:rFonts w:ascii="Times New Roman" w:hAnsi="Times New Roman" w:cs="Times New Roman"/>
              <w:b/>
              <w:bCs/>
              <w:color w:val="202124"/>
              <w:sz w:val="28"/>
              <w:szCs w:val="28"/>
              <w:shd w:val="clear" w:color="auto" w:fill="FFFFFF"/>
            </w:rPr>
            <w:t>besoin</w:t>
          </w:r>
          <w:r w:rsidR="009A117C" w:rsidRPr="001E59CB">
            <w:rPr>
              <w:rFonts w:ascii="Times New Roman" w:hAnsi="Times New Roman" w:cs="Times New Roman"/>
              <w:b/>
              <w:bCs/>
              <w:color w:val="202124"/>
              <w:sz w:val="28"/>
              <w:szCs w:val="28"/>
              <w:shd w:val="clear" w:color="auto" w:fill="FFFFFF"/>
            </w:rPr>
            <w:t>s</w:t>
          </w:r>
          <w:r w:rsidRPr="001E59CB">
            <w:rPr>
              <w:rFonts w:ascii="Times New Roman" w:hAnsi="Times New Roman" w:cs="Times New Roman"/>
              <w:b/>
              <w:bCs/>
              <w:color w:val="202124"/>
              <w:sz w:val="28"/>
              <w:szCs w:val="28"/>
              <w:shd w:val="clear" w:color="auto" w:fill="FFFFFF"/>
            </w:rPr>
            <w:t xml:space="preserve"> spécifique</w:t>
          </w:r>
          <w:r w:rsidR="009A117C" w:rsidRPr="001E59CB">
            <w:rPr>
              <w:rFonts w:ascii="Times New Roman" w:hAnsi="Times New Roman" w:cs="Times New Roman"/>
              <w:b/>
              <w:bCs/>
              <w:color w:val="202124"/>
              <w:sz w:val="28"/>
              <w:szCs w:val="28"/>
              <w:shd w:val="clear" w:color="auto" w:fill="FFFFFF"/>
            </w:rPr>
            <w:t>s</w:t>
          </w:r>
        </w:p>
      </w:tc>
      <w:tc>
        <w:tcPr>
          <w:tcW w:w="1837" w:type="dxa"/>
          <w:vAlign w:val="center"/>
        </w:tcPr>
        <w:p w:rsidR="00F76B91" w:rsidRPr="002B6822" w:rsidRDefault="00F76B91" w:rsidP="00F76B91">
          <w:pPr>
            <w:jc w:val="center"/>
            <w:rPr>
              <w:rFonts w:ascii="Calibri" w:hAnsi="Calibri" w:cs="Calibri"/>
              <w:color w:val="0F243E"/>
              <w:szCs w:val="18"/>
            </w:rPr>
          </w:pPr>
          <w:r>
            <w:rPr>
              <w:rFonts w:ascii="Calibri" w:hAnsi="Calibri" w:cs="Calibri"/>
              <w:color w:val="0F243E"/>
              <w:szCs w:val="18"/>
            </w:rPr>
            <w:t>14/05/2022</w:t>
          </w:r>
        </w:p>
      </w:tc>
    </w:tr>
  </w:tbl>
  <w:p w:rsidR="00DE6148" w:rsidRDefault="00DE614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56692"/>
    <w:multiLevelType w:val="hybridMultilevel"/>
    <w:tmpl w:val="4D2E3FBA"/>
    <w:lvl w:ilvl="0" w:tplc="33D26C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Arabic Transparent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2C18A2"/>
    <w:multiLevelType w:val="multilevel"/>
    <w:tmpl w:val="4976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6B91"/>
    <w:rsid w:val="000246B6"/>
    <w:rsid w:val="0003489A"/>
    <w:rsid w:val="00041E96"/>
    <w:rsid w:val="00153F6F"/>
    <w:rsid w:val="001E59CB"/>
    <w:rsid w:val="002136BC"/>
    <w:rsid w:val="002933EF"/>
    <w:rsid w:val="002959F9"/>
    <w:rsid w:val="002E3D03"/>
    <w:rsid w:val="00303F31"/>
    <w:rsid w:val="003A40F7"/>
    <w:rsid w:val="003B1018"/>
    <w:rsid w:val="003F4232"/>
    <w:rsid w:val="004270E2"/>
    <w:rsid w:val="004A29E6"/>
    <w:rsid w:val="004A3A1A"/>
    <w:rsid w:val="004A486B"/>
    <w:rsid w:val="004A6551"/>
    <w:rsid w:val="004D0E60"/>
    <w:rsid w:val="005942E5"/>
    <w:rsid w:val="005B398E"/>
    <w:rsid w:val="005D385B"/>
    <w:rsid w:val="006A3BBE"/>
    <w:rsid w:val="00715067"/>
    <w:rsid w:val="00771065"/>
    <w:rsid w:val="0079620D"/>
    <w:rsid w:val="0080220B"/>
    <w:rsid w:val="00810AB9"/>
    <w:rsid w:val="008321F6"/>
    <w:rsid w:val="00833171"/>
    <w:rsid w:val="008461F6"/>
    <w:rsid w:val="008F3676"/>
    <w:rsid w:val="00926A6D"/>
    <w:rsid w:val="009521D3"/>
    <w:rsid w:val="009A117C"/>
    <w:rsid w:val="00A2654B"/>
    <w:rsid w:val="00A454DA"/>
    <w:rsid w:val="00A71744"/>
    <w:rsid w:val="00AB75C4"/>
    <w:rsid w:val="00AE14EF"/>
    <w:rsid w:val="00AE66A9"/>
    <w:rsid w:val="00B24719"/>
    <w:rsid w:val="00B60F04"/>
    <w:rsid w:val="00B92803"/>
    <w:rsid w:val="00BD2C58"/>
    <w:rsid w:val="00BD3CEF"/>
    <w:rsid w:val="00BD60C9"/>
    <w:rsid w:val="00C66A84"/>
    <w:rsid w:val="00CA1D7F"/>
    <w:rsid w:val="00D35E82"/>
    <w:rsid w:val="00D82F54"/>
    <w:rsid w:val="00DB0EBE"/>
    <w:rsid w:val="00DE6148"/>
    <w:rsid w:val="00EC01AC"/>
    <w:rsid w:val="00F51BCA"/>
    <w:rsid w:val="00F7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91"/>
    <w:pPr>
      <w:spacing w:after="200" w:line="276" w:lineRule="auto"/>
    </w:pPr>
    <w:rPr>
      <w:rFonts w:eastAsiaTheme="minorEastAsia"/>
      <w:kern w:val="0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6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6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6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6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6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6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6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6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6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6B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6B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6B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6B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6B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6B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6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6B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6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6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6B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6B9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76B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6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6B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6B9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7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B91"/>
    <w:rPr>
      <w:rFonts w:eastAsiaTheme="minorEastAsia"/>
      <w:kern w:val="0"/>
      <w:sz w:val="22"/>
      <w:szCs w:val="22"/>
      <w:lang w:eastAsia="fr-FR"/>
    </w:rPr>
  </w:style>
  <w:style w:type="table" w:styleId="Grilledutableau">
    <w:name w:val="Table Grid"/>
    <w:basedOn w:val="TableauNormal"/>
    <w:uiPriority w:val="39"/>
    <w:rsid w:val="00F76B91"/>
    <w:rPr>
      <w:rFonts w:eastAsiaTheme="minorEastAsia"/>
      <w:kern w:val="0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F7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B91"/>
    <w:rPr>
      <w:rFonts w:eastAsiaTheme="minorEastAsia"/>
      <w:kern w:val="0"/>
      <w:sz w:val="22"/>
      <w:szCs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F76B91"/>
    <w:rPr>
      <w:color w:val="467886" w:themeColor="hyperlink"/>
      <w:u w:val="single"/>
    </w:rPr>
  </w:style>
  <w:style w:type="character" w:styleId="lev">
    <w:name w:val="Strong"/>
    <w:basedOn w:val="Policepardfaut"/>
    <w:uiPriority w:val="22"/>
    <w:qFormat/>
    <w:rsid w:val="008461F6"/>
    <w:rPr>
      <w:b/>
      <w:bCs/>
    </w:rPr>
  </w:style>
  <w:style w:type="character" w:customStyle="1" w:styleId="apple-converted-space">
    <w:name w:val="apple-converted-space"/>
    <w:basedOn w:val="Policepardfaut"/>
    <w:rsid w:val="008461F6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1D7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1D7F"/>
    <w:rPr>
      <w:rFonts w:eastAsiaTheme="minorEastAsia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A1D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stsm@esstsm.u-monastir.tn" TargetMode="External"/><Relationship Id="rId1" Type="http://schemas.openxmlformats.org/officeDocument/2006/relationships/hyperlink" Target="http://www.esstsm.rnu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A84B77-BC2C-43D8-B7C7-480CB400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Hachana</dc:creator>
  <cp:lastModifiedBy>hp</cp:lastModifiedBy>
  <cp:revision>2</cp:revision>
  <cp:lastPrinted>2024-03-18T00:34:00Z</cp:lastPrinted>
  <dcterms:created xsi:type="dcterms:W3CDTF">2024-08-28T08:28:00Z</dcterms:created>
  <dcterms:modified xsi:type="dcterms:W3CDTF">2024-08-28T08:28:00Z</dcterms:modified>
</cp:coreProperties>
</file>